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64" w:rsidRDefault="00557364" w:rsidP="00557364">
      <w:pPr>
        <w:jc w:val="center"/>
        <w:rPr>
          <w:b/>
          <w:sz w:val="32"/>
          <w:szCs w:val="32"/>
          <w:lang w:val="sk-SK"/>
        </w:rPr>
      </w:pPr>
      <w:r>
        <w:rPr>
          <w:b/>
          <w:sz w:val="32"/>
          <w:szCs w:val="32"/>
          <w:lang w:val="sk-SK"/>
        </w:rPr>
        <w:t xml:space="preserve">DODATOK  č.  </w:t>
      </w:r>
      <w:r w:rsidR="00D64016">
        <w:rPr>
          <w:b/>
          <w:sz w:val="32"/>
          <w:szCs w:val="32"/>
          <w:lang w:val="sk-SK"/>
        </w:rPr>
        <w:t>10</w:t>
      </w:r>
    </w:p>
    <w:p w:rsidR="00557364" w:rsidRDefault="00557364" w:rsidP="00557364">
      <w:pPr>
        <w:jc w:val="center"/>
        <w:rPr>
          <w:b/>
          <w:sz w:val="32"/>
          <w:szCs w:val="32"/>
          <w:lang w:val="sk-SK"/>
        </w:rPr>
      </w:pPr>
      <w:r>
        <w:rPr>
          <w:b/>
          <w:sz w:val="32"/>
          <w:szCs w:val="32"/>
          <w:lang w:val="sk-SK"/>
        </w:rPr>
        <w:t>k všeobecne záväznému nariadeniu č. 2/2009 o Čistení odpadových vôd v obci Plavecké Podhradie</w:t>
      </w:r>
    </w:p>
    <w:p w:rsidR="00557364" w:rsidRDefault="00557364" w:rsidP="00557364">
      <w:pPr>
        <w:jc w:val="center"/>
        <w:rPr>
          <w:lang w:val="sk-SK"/>
        </w:rPr>
      </w:pPr>
    </w:p>
    <w:p w:rsidR="00557364" w:rsidRDefault="00557364" w:rsidP="00DF5E0C">
      <w:pPr>
        <w:jc w:val="both"/>
        <w:rPr>
          <w:lang w:val="sk-SK"/>
        </w:rPr>
      </w:pPr>
      <w:r>
        <w:rPr>
          <w:lang w:val="sk-SK"/>
        </w:rPr>
        <w:t xml:space="preserve">       </w:t>
      </w:r>
      <w:r w:rsidR="00314021">
        <w:rPr>
          <w:lang w:val="sk-SK"/>
        </w:rPr>
        <w:t>N</w:t>
      </w:r>
      <w:r w:rsidR="00C2621B">
        <w:rPr>
          <w:lang w:val="sk-SK"/>
        </w:rPr>
        <w:t xml:space="preserve">a základe oznámenia ÚRSO zo dňa 21.02.2017 o cene a o zrušení vyhlášky ÚRSO č. 225/2016 </w:t>
      </w:r>
      <w:proofErr w:type="spellStart"/>
      <w:r w:rsidR="00C2621B">
        <w:rPr>
          <w:lang w:val="sk-SK"/>
        </w:rPr>
        <w:t>Z,z</w:t>
      </w:r>
      <w:proofErr w:type="spellEnd"/>
      <w:r w:rsidR="00C2621B">
        <w:rPr>
          <w:lang w:val="sk-SK"/>
        </w:rPr>
        <w:t xml:space="preserve">, a jej nahradení vyhláškou č. 21/2017 </w:t>
      </w:r>
      <w:proofErr w:type="spellStart"/>
      <w:r w:rsidR="00C2621B">
        <w:rPr>
          <w:lang w:val="sk-SK"/>
        </w:rPr>
        <w:t>Z.z</w:t>
      </w:r>
      <w:proofErr w:type="spellEnd"/>
      <w:r w:rsidR="00C2621B">
        <w:rPr>
          <w:lang w:val="sk-SK"/>
        </w:rPr>
        <w:t xml:space="preserve">. ktorou </w:t>
      </w:r>
      <w:r w:rsidR="00340643">
        <w:rPr>
          <w:lang w:val="sk-SK"/>
        </w:rPr>
        <w:t>Ú</w:t>
      </w:r>
      <w:r w:rsidR="00C2621B">
        <w:rPr>
          <w:lang w:val="sk-SK"/>
        </w:rPr>
        <w:t xml:space="preserve">rad zmenil vykonávanie cenovej regulácie na rok 2017 a to s účinnosťou od 1.1.2017, sa </w:t>
      </w:r>
      <w:r w:rsidR="00314021">
        <w:rPr>
          <w:lang w:val="sk-SK"/>
        </w:rPr>
        <w:t xml:space="preserve">Obecné zastupiteľstvo v Plaveckom Podhradí </w:t>
      </w:r>
      <w:r>
        <w:rPr>
          <w:lang w:val="sk-SK"/>
        </w:rPr>
        <w:t xml:space="preserve">dňa </w:t>
      </w:r>
      <w:r w:rsidR="00D64016">
        <w:rPr>
          <w:lang w:val="sk-SK"/>
        </w:rPr>
        <w:t>1</w:t>
      </w:r>
      <w:r w:rsidR="00133015">
        <w:rPr>
          <w:lang w:val="sk-SK"/>
        </w:rPr>
        <w:t>3</w:t>
      </w:r>
      <w:r w:rsidR="00D64016">
        <w:rPr>
          <w:lang w:val="sk-SK"/>
        </w:rPr>
        <w:t>.12.2017</w:t>
      </w:r>
      <w:r>
        <w:rPr>
          <w:lang w:val="sk-SK"/>
        </w:rPr>
        <w:t xml:space="preserve"> uznieslo na z</w:t>
      </w:r>
      <w:r w:rsidR="008C3E5C">
        <w:rPr>
          <w:lang w:val="sk-SK"/>
        </w:rPr>
        <w:t>mene</w:t>
      </w:r>
      <w:r>
        <w:rPr>
          <w:lang w:val="sk-SK"/>
        </w:rPr>
        <w:t xml:space="preserve"> všeobecne záväzného nariadenia č. 2/2009 o čistení odpadových vôd v obci </w:t>
      </w:r>
      <w:r w:rsidR="008F2A76">
        <w:rPr>
          <w:lang w:val="sk-SK"/>
        </w:rPr>
        <w:t>Plavecké Podhradie</w:t>
      </w:r>
      <w:r w:rsidR="001402FB">
        <w:rPr>
          <w:lang w:val="sk-SK"/>
        </w:rPr>
        <w:t xml:space="preserve"> </w:t>
      </w:r>
      <w:r>
        <w:rPr>
          <w:lang w:val="sk-SK"/>
        </w:rPr>
        <w:t>takto :</w:t>
      </w:r>
    </w:p>
    <w:p w:rsidR="00557364" w:rsidRDefault="00557364" w:rsidP="00DF5E0C">
      <w:pPr>
        <w:jc w:val="both"/>
        <w:rPr>
          <w:lang w:val="sk-SK"/>
        </w:rPr>
      </w:pPr>
    </w:p>
    <w:p w:rsidR="00557364" w:rsidRDefault="00557364" w:rsidP="000F7EBC">
      <w:pPr>
        <w:jc w:val="center"/>
        <w:rPr>
          <w:b/>
          <w:lang w:val="sk-SK"/>
        </w:rPr>
      </w:pPr>
      <w:r>
        <w:rPr>
          <w:b/>
          <w:lang w:val="sk-SK"/>
        </w:rPr>
        <w:t>Článok 5</w:t>
      </w:r>
      <w:r w:rsidR="000F7EBC">
        <w:rPr>
          <w:b/>
          <w:lang w:val="sk-SK"/>
        </w:rPr>
        <w:t xml:space="preserve">  </w:t>
      </w:r>
      <w:r>
        <w:rPr>
          <w:b/>
          <w:lang w:val="sk-SK"/>
        </w:rPr>
        <w:t>Cena za vyčistenie odpadových vôd  znie :</w:t>
      </w:r>
    </w:p>
    <w:p w:rsidR="00557364" w:rsidRDefault="00557364" w:rsidP="00DF5E0C">
      <w:pPr>
        <w:jc w:val="both"/>
        <w:rPr>
          <w:b/>
          <w:lang w:val="sk-SK"/>
        </w:rPr>
      </w:pPr>
    </w:p>
    <w:p w:rsidR="00557364" w:rsidRDefault="00557364" w:rsidP="00314021">
      <w:pPr>
        <w:ind w:left="708" w:hanging="708"/>
        <w:jc w:val="both"/>
        <w:rPr>
          <w:lang w:val="sk-SK"/>
        </w:rPr>
      </w:pPr>
      <w:r>
        <w:rPr>
          <w:lang w:val="sk-SK"/>
        </w:rPr>
        <w:t xml:space="preserve">l.   </w:t>
      </w:r>
      <w:r w:rsidR="00314021">
        <w:rPr>
          <w:lang w:val="sk-SK"/>
        </w:rPr>
        <w:tab/>
      </w:r>
      <w:r>
        <w:rPr>
          <w:lang w:val="sk-SK"/>
        </w:rPr>
        <w:t xml:space="preserve">Občania sú povinní </w:t>
      </w:r>
      <w:r w:rsidR="008C3E5C">
        <w:rPr>
          <w:lang w:val="sk-SK"/>
        </w:rPr>
        <w:t>vlastníkovi</w:t>
      </w:r>
      <w:r w:rsidR="00DF5E0C">
        <w:rPr>
          <w:lang w:val="sk-SK"/>
        </w:rPr>
        <w:t xml:space="preserve"> ČOV a verejnej kanalizácie</w:t>
      </w:r>
      <w:r>
        <w:rPr>
          <w:lang w:val="sk-SK"/>
        </w:rPr>
        <w:t xml:space="preserve"> zaplatiť za vyčistenie </w:t>
      </w:r>
      <w:r w:rsidR="008C3E5C">
        <w:rPr>
          <w:lang w:val="sk-SK"/>
        </w:rPr>
        <w:t xml:space="preserve">odpadových vôd </w:t>
      </w:r>
      <w:r w:rsidR="00CA1FB4">
        <w:rPr>
          <w:lang w:val="sk-SK"/>
        </w:rPr>
        <w:t>poplat</w:t>
      </w:r>
      <w:r w:rsidR="00FB28C8">
        <w:rPr>
          <w:lang w:val="sk-SK"/>
        </w:rPr>
        <w:t>o</w:t>
      </w:r>
      <w:r w:rsidR="00CA1FB4">
        <w:rPr>
          <w:lang w:val="sk-SK"/>
        </w:rPr>
        <w:t xml:space="preserve">k </w:t>
      </w:r>
      <w:r>
        <w:rPr>
          <w:lang w:val="sk-SK"/>
        </w:rPr>
        <w:t>podľa množstva odvedenej</w:t>
      </w:r>
      <w:r w:rsidR="00DF5E0C">
        <w:rPr>
          <w:lang w:val="sk-SK"/>
        </w:rPr>
        <w:t xml:space="preserve"> </w:t>
      </w:r>
      <w:r w:rsidR="008C3E5C">
        <w:rPr>
          <w:lang w:val="sk-SK"/>
        </w:rPr>
        <w:t xml:space="preserve">odpadovej </w:t>
      </w:r>
      <w:r>
        <w:rPr>
          <w:lang w:val="sk-SK"/>
        </w:rPr>
        <w:t>vody v m3.</w:t>
      </w:r>
    </w:p>
    <w:p w:rsidR="00DF5E0C" w:rsidRDefault="00DF5E0C" w:rsidP="00DF5E0C">
      <w:pPr>
        <w:jc w:val="both"/>
        <w:rPr>
          <w:lang w:val="sk-SK"/>
        </w:rPr>
      </w:pPr>
    </w:p>
    <w:p w:rsidR="00557364" w:rsidRDefault="00557364" w:rsidP="00314021">
      <w:pPr>
        <w:ind w:left="708" w:hanging="708"/>
        <w:jc w:val="both"/>
        <w:rPr>
          <w:lang w:val="sk-SK"/>
        </w:rPr>
      </w:pPr>
      <w:r>
        <w:rPr>
          <w:lang w:val="sk-SK"/>
        </w:rPr>
        <w:t xml:space="preserve">2. </w:t>
      </w:r>
      <w:r w:rsidR="00314021">
        <w:rPr>
          <w:lang w:val="sk-SK"/>
        </w:rPr>
        <w:tab/>
      </w:r>
      <w:r>
        <w:rPr>
          <w:lang w:val="sk-SK"/>
        </w:rPr>
        <w:t xml:space="preserve">Domácnosti napojené na obecnú kanalizáciu platia </w:t>
      </w:r>
      <w:r w:rsidR="00FB28C8">
        <w:rPr>
          <w:lang w:val="sk-SK"/>
        </w:rPr>
        <w:t>za vyčistenie odpadových vôd</w:t>
      </w:r>
      <w:r>
        <w:rPr>
          <w:lang w:val="sk-SK"/>
        </w:rPr>
        <w:t xml:space="preserve"> </w:t>
      </w:r>
      <w:r w:rsidR="008F2A76">
        <w:rPr>
          <w:lang w:val="sk-SK"/>
        </w:rPr>
        <w:t>pre rok 201</w:t>
      </w:r>
      <w:r w:rsidR="00D64016">
        <w:rPr>
          <w:lang w:val="sk-SK"/>
        </w:rPr>
        <w:t>8</w:t>
      </w:r>
      <w:r w:rsidR="008F2A76">
        <w:rPr>
          <w:lang w:val="sk-SK"/>
        </w:rPr>
        <w:t xml:space="preserve"> </w:t>
      </w:r>
      <w:r w:rsidR="00FB28C8">
        <w:rPr>
          <w:lang w:val="sk-SK"/>
        </w:rPr>
        <w:t xml:space="preserve">poplatok </w:t>
      </w:r>
      <w:r>
        <w:rPr>
          <w:lang w:val="sk-SK"/>
        </w:rPr>
        <w:t xml:space="preserve">vo výške </w:t>
      </w:r>
      <w:r w:rsidR="008F2A76">
        <w:rPr>
          <w:lang w:val="sk-SK"/>
        </w:rPr>
        <w:t xml:space="preserve">: </w:t>
      </w:r>
    </w:p>
    <w:p w:rsidR="00CA1FB4" w:rsidRDefault="00CA1FB4" w:rsidP="00DF5E0C">
      <w:pPr>
        <w:jc w:val="both"/>
        <w:rPr>
          <w:lang w:val="sk-SK"/>
        </w:rPr>
      </w:pPr>
    </w:p>
    <w:p w:rsidR="00CA1FB4" w:rsidRPr="00FB28C8" w:rsidRDefault="004A46E0" w:rsidP="00FB28C8">
      <w:pPr>
        <w:jc w:val="center"/>
        <w:rPr>
          <w:b/>
          <w:sz w:val="28"/>
          <w:szCs w:val="28"/>
          <w:lang w:val="sk-SK"/>
        </w:rPr>
      </w:pPr>
      <w:r w:rsidRPr="00FB28C8">
        <w:rPr>
          <w:b/>
          <w:sz w:val="28"/>
          <w:szCs w:val="28"/>
        </w:rPr>
        <w:t>0,</w:t>
      </w:r>
      <w:r w:rsidR="00514B5F" w:rsidRPr="00FB28C8">
        <w:rPr>
          <w:b/>
          <w:sz w:val="28"/>
          <w:szCs w:val="28"/>
        </w:rPr>
        <w:t>95</w:t>
      </w:r>
      <w:r w:rsidRPr="00FB28C8">
        <w:rPr>
          <w:b/>
          <w:sz w:val="28"/>
          <w:szCs w:val="28"/>
        </w:rPr>
        <w:t xml:space="preserve"> EUR/m³</w:t>
      </w:r>
    </w:p>
    <w:p w:rsidR="008F2A76" w:rsidRPr="003B3819" w:rsidRDefault="00CA1FB4" w:rsidP="00DF5E0C">
      <w:pPr>
        <w:jc w:val="both"/>
      </w:pPr>
      <w:r>
        <w:rPr>
          <w:lang w:val="sk-SK"/>
        </w:rPr>
        <w:t xml:space="preserve"> </w:t>
      </w:r>
    </w:p>
    <w:p w:rsidR="00557364" w:rsidRDefault="00557364" w:rsidP="00314021">
      <w:pPr>
        <w:ind w:left="708" w:hanging="708"/>
        <w:jc w:val="both"/>
        <w:rPr>
          <w:lang w:val="sk-SK"/>
        </w:rPr>
      </w:pPr>
      <w:r>
        <w:rPr>
          <w:lang w:val="sk-SK"/>
        </w:rPr>
        <w:t xml:space="preserve">3. </w:t>
      </w:r>
      <w:r w:rsidR="00314021">
        <w:rPr>
          <w:lang w:val="sk-SK"/>
        </w:rPr>
        <w:tab/>
      </w:r>
      <w:r>
        <w:rPr>
          <w:lang w:val="sk-SK"/>
        </w:rPr>
        <w:t>Platby za stočné sú občania povinní platiť zálohovo, v  rovnakej výške a termíne, v akom platia zálohy za dodávku pitnej vody BVS. Vyúčtovanie sa vykoná v rovnakom te</w:t>
      </w:r>
      <w:r w:rsidR="00CA748E">
        <w:rPr>
          <w:lang w:val="sk-SK"/>
        </w:rPr>
        <w:t>r</w:t>
      </w:r>
      <w:r>
        <w:rPr>
          <w:lang w:val="sk-SK"/>
        </w:rPr>
        <w:t>míne ako BVS.</w:t>
      </w:r>
    </w:p>
    <w:p w:rsidR="008F2A76" w:rsidRDefault="008F2A76" w:rsidP="00CA748E">
      <w:pPr>
        <w:jc w:val="both"/>
        <w:rPr>
          <w:lang w:val="sk-SK"/>
        </w:rPr>
      </w:pPr>
    </w:p>
    <w:p w:rsidR="00557364" w:rsidRDefault="00557364" w:rsidP="00314021">
      <w:pPr>
        <w:ind w:left="708" w:hanging="708"/>
        <w:jc w:val="both"/>
        <w:rPr>
          <w:lang w:val="sk-SK"/>
        </w:rPr>
      </w:pPr>
      <w:r>
        <w:rPr>
          <w:lang w:val="sk-SK"/>
        </w:rPr>
        <w:t xml:space="preserve">4. </w:t>
      </w:r>
      <w:r w:rsidR="00314021">
        <w:rPr>
          <w:lang w:val="sk-SK"/>
        </w:rPr>
        <w:tab/>
      </w:r>
      <w:r>
        <w:rPr>
          <w:lang w:val="sk-SK"/>
        </w:rPr>
        <w:t>Občania sú povinní predložiť zálohové faktúry vystavené BVS ako podklad pre určenie zálohy za stočné.</w:t>
      </w:r>
    </w:p>
    <w:p w:rsidR="008F2A76" w:rsidRDefault="008F2A76" w:rsidP="00CA748E">
      <w:pPr>
        <w:jc w:val="both"/>
        <w:rPr>
          <w:lang w:val="sk-SK"/>
        </w:rPr>
      </w:pPr>
    </w:p>
    <w:p w:rsidR="00557364" w:rsidRDefault="00557364" w:rsidP="00314021">
      <w:pPr>
        <w:ind w:left="708" w:hanging="708"/>
        <w:jc w:val="both"/>
        <w:rPr>
          <w:lang w:val="sk-SK"/>
        </w:rPr>
      </w:pPr>
      <w:r>
        <w:rPr>
          <w:lang w:val="sk-SK"/>
        </w:rPr>
        <w:t xml:space="preserve">5. </w:t>
      </w:r>
      <w:r w:rsidR="00314021">
        <w:rPr>
          <w:lang w:val="sk-SK"/>
        </w:rPr>
        <w:tab/>
      </w:r>
      <w:r>
        <w:rPr>
          <w:lang w:val="sk-SK"/>
        </w:rPr>
        <w:t>Občania sú povinní doložiť vyúčtovacie faktúry za vodu z BVS za minulé obdobie, k</w:t>
      </w:r>
      <w:r w:rsidR="00CA748E">
        <w:rPr>
          <w:lang w:val="sk-SK"/>
        </w:rPr>
        <w:t>v</w:t>
      </w:r>
      <w:r>
        <w:rPr>
          <w:lang w:val="sk-SK"/>
        </w:rPr>
        <w:t>ôli overeniu nahlásených stavov vodomerov a prípadný rozdiel medzi nahláseným a skutočným stavom doplatiť do 10 dní od zistenia nedoplatku.</w:t>
      </w:r>
    </w:p>
    <w:p w:rsidR="00557364" w:rsidRDefault="00557364" w:rsidP="00CA748E">
      <w:pPr>
        <w:jc w:val="both"/>
        <w:rPr>
          <w:b/>
          <w:lang w:val="sk-SK"/>
        </w:rPr>
      </w:pPr>
    </w:p>
    <w:p w:rsidR="00981395" w:rsidRPr="004A610E" w:rsidRDefault="00981395" w:rsidP="00314021">
      <w:pPr>
        <w:ind w:left="708" w:hanging="708"/>
        <w:jc w:val="both"/>
        <w:rPr>
          <w:lang w:val="sk-SK"/>
        </w:rPr>
      </w:pPr>
      <w:r w:rsidRPr="004A610E">
        <w:rPr>
          <w:lang w:val="sk-SK"/>
        </w:rPr>
        <w:t xml:space="preserve">6. </w:t>
      </w:r>
      <w:r w:rsidR="00314021">
        <w:rPr>
          <w:lang w:val="sk-SK"/>
        </w:rPr>
        <w:tab/>
      </w:r>
      <w:r w:rsidRPr="004A610E">
        <w:rPr>
          <w:lang w:val="sk-SK"/>
        </w:rPr>
        <w:t xml:space="preserve">Občania, ktorí si zabezpečujú vývoz kalov vo vlastnej réžii, sú povinní nahlásiť vývoz obsahu žúmp na obecnom úrade. Termín vývozu im bude oznámený na úrade, nakoľko maximálne množstvo prijatých kalov na ČOV sú 2 </w:t>
      </w:r>
      <w:proofErr w:type="spellStart"/>
      <w:r w:rsidRPr="004A610E">
        <w:rPr>
          <w:lang w:val="sk-SK"/>
        </w:rPr>
        <w:t>fekály</w:t>
      </w:r>
      <w:proofErr w:type="spellEnd"/>
      <w:r w:rsidRPr="004A610E">
        <w:rPr>
          <w:lang w:val="sk-SK"/>
        </w:rPr>
        <w:t xml:space="preserve"> d</w:t>
      </w:r>
      <w:r w:rsidR="00C3470E">
        <w:rPr>
          <w:lang w:val="sk-SK"/>
        </w:rPr>
        <w:t>enne. Poplatok za prijatie jedné</w:t>
      </w:r>
      <w:r w:rsidRPr="004A610E">
        <w:rPr>
          <w:lang w:val="sk-SK"/>
        </w:rPr>
        <w:t xml:space="preserve">ho </w:t>
      </w:r>
      <w:proofErr w:type="spellStart"/>
      <w:r w:rsidRPr="004A610E">
        <w:rPr>
          <w:lang w:val="sk-SK"/>
        </w:rPr>
        <w:t>fekálu</w:t>
      </w:r>
      <w:proofErr w:type="spellEnd"/>
      <w:r w:rsidRPr="004A610E">
        <w:rPr>
          <w:lang w:val="sk-SK"/>
        </w:rPr>
        <w:t xml:space="preserve"> kalov na ČOV je 8.- € .</w:t>
      </w:r>
    </w:p>
    <w:p w:rsidR="00557364" w:rsidRDefault="00557364" w:rsidP="00CA748E">
      <w:pPr>
        <w:jc w:val="both"/>
        <w:rPr>
          <w:lang w:val="sk-SK"/>
        </w:rPr>
      </w:pPr>
    </w:p>
    <w:p w:rsidR="00E344B1" w:rsidRDefault="003B3819" w:rsidP="00CA748E">
      <w:pPr>
        <w:jc w:val="both"/>
        <w:rPr>
          <w:lang w:val="sk-SK"/>
        </w:rPr>
      </w:pPr>
      <w:r>
        <w:rPr>
          <w:lang w:val="sk-SK"/>
        </w:rPr>
        <w:t>Tento d</w:t>
      </w:r>
      <w:r w:rsidR="00557364">
        <w:rPr>
          <w:lang w:val="sk-SK"/>
        </w:rPr>
        <w:t xml:space="preserve">odatok nadobúda účinnosť </w:t>
      </w:r>
      <w:r w:rsidR="00CA748E">
        <w:rPr>
          <w:lang w:val="sk-SK"/>
        </w:rPr>
        <w:t>od 1.januára 201</w:t>
      </w:r>
      <w:r w:rsidR="00D64016">
        <w:rPr>
          <w:lang w:val="sk-SK"/>
        </w:rPr>
        <w:t>8</w:t>
      </w:r>
      <w:r w:rsidR="00CA748E">
        <w:rPr>
          <w:lang w:val="sk-SK"/>
        </w:rPr>
        <w:t>.</w:t>
      </w:r>
    </w:p>
    <w:p w:rsidR="00CA748E" w:rsidRDefault="00CA748E" w:rsidP="00CA748E">
      <w:pPr>
        <w:jc w:val="both"/>
      </w:pPr>
    </w:p>
    <w:p w:rsidR="00456D14" w:rsidRPr="00456D14" w:rsidRDefault="00456D14" w:rsidP="00CA748E">
      <w:pPr>
        <w:jc w:val="both"/>
        <w:rPr>
          <w:lang w:val="sk-SK"/>
        </w:rPr>
      </w:pPr>
      <w:proofErr w:type="spellStart"/>
      <w:r w:rsidRPr="00456D14">
        <w:t>Nadobudnutím</w:t>
      </w:r>
      <w:proofErr w:type="spellEnd"/>
      <w:r w:rsidRPr="00456D14">
        <w:t xml:space="preserve"> účinnosti toh</w:t>
      </w:r>
      <w:r>
        <w:t>o</w:t>
      </w:r>
      <w:r w:rsidRPr="00456D14">
        <w:t xml:space="preserve">to </w:t>
      </w:r>
      <w:r>
        <w:t>Dodatku</w:t>
      </w:r>
      <w:r w:rsidR="0033635D">
        <w:t xml:space="preserve"> č. </w:t>
      </w:r>
      <w:proofErr w:type="gramStart"/>
      <w:r w:rsidR="00D64016">
        <w:t>10</w:t>
      </w:r>
      <w:r w:rsidR="0033635D">
        <w:t xml:space="preserve"> </w:t>
      </w:r>
      <w:r>
        <w:t xml:space="preserve"> </w:t>
      </w:r>
      <w:r w:rsidRPr="00456D14">
        <w:rPr>
          <w:lang w:val="sk-SK"/>
        </w:rPr>
        <w:t>k </w:t>
      </w:r>
      <w:r>
        <w:rPr>
          <w:lang w:val="sk-SK"/>
        </w:rPr>
        <w:t>V</w:t>
      </w:r>
      <w:r w:rsidRPr="00456D14">
        <w:rPr>
          <w:lang w:val="sk-SK"/>
        </w:rPr>
        <w:t>šeobecne</w:t>
      </w:r>
      <w:proofErr w:type="gramEnd"/>
      <w:r w:rsidRPr="00456D14">
        <w:rPr>
          <w:lang w:val="sk-SK"/>
        </w:rPr>
        <w:t xml:space="preserve"> záväznému nariadeniu č. 2/2009 o Čistení odpadových vôd v obci Plavecké Podhradie</w:t>
      </w:r>
      <w:r w:rsidRPr="00456D14">
        <w:t xml:space="preserve"> </w:t>
      </w:r>
      <w:proofErr w:type="spellStart"/>
      <w:r w:rsidRPr="00456D14">
        <w:t>sa</w:t>
      </w:r>
      <w:proofErr w:type="spellEnd"/>
      <w:r w:rsidRPr="00456D14">
        <w:t xml:space="preserve"> ruší</w:t>
      </w:r>
      <w:r w:rsidR="00CA748E">
        <w:t xml:space="preserve"> </w:t>
      </w:r>
      <w:proofErr w:type="spellStart"/>
      <w:r w:rsidR="00CA748E">
        <w:t>Dodatok</w:t>
      </w:r>
      <w:proofErr w:type="spellEnd"/>
      <w:r w:rsidR="00CA748E">
        <w:t xml:space="preserve"> č.</w:t>
      </w:r>
      <w:r w:rsidR="00D64016">
        <w:t>9</w:t>
      </w:r>
      <w:r>
        <w:t xml:space="preserve"> </w:t>
      </w:r>
      <w:r w:rsidR="00532AD2">
        <w:t>.</w:t>
      </w:r>
    </w:p>
    <w:p w:rsidR="00557364" w:rsidRDefault="00557364" w:rsidP="00DF5E0C">
      <w:pPr>
        <w:jc w:val="both"/>
        <w:rPr>
          <w:lang w:val="sk-SK"/>
        </w:rPr>
      </w:pPr>
    </w:p>
    <w:p w:rsidR="00557364" w:rsidRDefault="00557364" w:rsidP="00557364">
      <w:pPr>
        <w:rPr>
          <w:lang w:val="sk-SK"/>
        </w:rPr>
      </w:pPr>
    </w:p>
    <w:p w:rsidR="00D85774" w:rsidRDefault="00D85774" w:rsidP="00557364">
      <w:pPr>
        <w:rPr>
          <w:lang w:val="sk-SK"/>
        </w:rPr>
      </w:pPr>
    </w:p>
    <w:p w:rsidR="00D85774" w:rsidRDefault="00D85774" w:rsidP="00557364">
      <w:pPr>
        <w:rPr>
          <w:lang w:val="sk-SK"/>
        </w:rPr>
      </w:pPr>
    </w:p>
    <w:p w:rsidR="00D85774" w:rsidRDefault="00D85774" w:rsidP="00557364">
      <w:pPr>
        <w:rPr>
          <w:lang w:val="sk-SK"/>
        </w:rPr>
      </w:pPr>
    </w:p>
    <w:p w:rsidR="00D85774" w:rsidRDefault="00D85774" w:rsidP="00557364">
      <w:pPr>
        <w:rPr>
          <w:lang w:val="sk-SK"/>
        </w:rPr>
      </w:pPr>
    </w:p>
    <w:p w:rsidR="00F97347" w:rsidRDefault="00557364" w:rsidP="00557364">
      <w:pPr>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rsidR="00557364" w:rsidRDefault="003B3819" w:rsidP="00F97347">
      <w:pPr>
        <w:ind w:left="6372"/>
        <w:rPr>
          <w:lang w:val="sk-SK"/>
        </w:rPr>
      </w:pPr>
      <w:r>
        <w:rPr>
          <w:lang w:val="sk-SK"/>
        </w:rPr>
        <w:t>Mgr</w:t>
      </w:r>
      <w:r w:rsidR="00532AD2">
        <w:rPr>
          <w:lang w:val="sk-SK"/>
        </w:rPr>
        <w:t xml:space="preserve">. </w:t>
      </w:r>
      <w:r w:rsidR="00557364">
        <w:rPr>
          <w:lang w:val="sk-SK"/>
        </w:rPr>
        <w:t xml:space="preserve">Milan Kousal  </w:t>
      </w:r>
    </w:p>
    <w:p w:rsidR="00557364" w:rsidRPr="00BC6F4F" w:rsidRDefault="00557364" w:rsidP="00557364">
      <w:pPr>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sidR="00F97347">
        <w:rPr>
          <w:lang w:val="sk-SK"/>
        </w:rPr>
        <w:tab/>
      </w:r>
      <w:r w:rsidR="00E344B1">
        <w:rPr>
          <w:lang w:val="sk-SK"/>
        </w:rPr>
        <w:tab/>
      </w:r>
      <w:r w:rsidR="00532AD2">
        <w:rPr>
          <w:lang w:val="sk-SK"/>
        </w:rPr>
        <w:t xml:space="preserve">   </w:t>
      </w:r>
      <w:r w:rsidR="003B3819">
        <w:rPr>
          <w:lang w:val="sk-SK"/>
        </w:rPr>
        <w:t xml:space="preserve">  </w:t>
      </w:r>
      <w:r>
        <w:rPr>
          <w:lang w:val="sk-SK"/>
        </w:rPr>
        <w:t>starosta obce</w:t>
      </w:r>
    </w:p>
    <w:p w:rsidR="00557364" w:rsidRPr="006B3CE9" w:rsidRDefault="005B239A" w:rsidP="00557364">
      <w:pPr>
        <w:rPr>
          <w:lang w:val="sk-SK"/>
        </w:rPr>
      </w:pPr>
      <w:r>
        <w:rPr>
          <w:lang w:val="sk-SK"/>
        </w:rPr>
        <w:t>Schválené:  13.12.2017</w:t>
      </w:r>
    </w:p>
    <w:p w:rsidR="000F7EBC" w:rsidRPr="0033568B" w:rsidRDefault="005B239A">
      <w:pPr>
        <w:rPr>
          <w:lang w:val="sk-SK"/>
        </w:rPr>
      </w:pPr>
      <w:r w:rsidRPr="006B3CE9">
        <w:rPr>
          <w:lang w:val="sk-SK"/>
        </w:rPr>
        <w:t xml:space="preserve">Vyvesené: </w:t>
      </w:r>
      <w:r>
        <w:rPr>
          <w:lang w:val="sk-SK"/>
        </w:rPr>
        <w:t xml:space="preserve">  30.11.2017 </w:t>
      </w:r>
    </w:p>
    <w:sectPr w:rsidR="000F7EBC" w:rsidRPr="0033568B" w:rsidSect="00D85774">
      <w:pgSz w:w="11906" w:h="16838" w:code="9"/>
      <w:pgMar w:top="1079" w:right="1418" w:bottom="1276" w:left="1418"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8AB"/>
    <w:multiLevelType w:val="hybridMultilevel"/>
    <w:tmpl w:val="720CB892"/>
    <w:lvl w:ilvl="0" w:tplc="041B000F">
      <w:start w:val="1"/>
      <w:numFmt w:val="decimal"/>
      <w:lvlText w:val="%1."/>
      <w:lvlJc w:val="left"/>
      <w:pPr>
        <w:tabs>
          <w:tab w:val="num" w:pos="720"/>
        </w:tabs>
        <w:ind w:left="720" w:hanging="360"/>
      </w:pPr>
      <w:rPr>
        <w:rFonts w:hint="default"/>
      </w:rPr>
    </w:lvl>
    <w:lvl w:ilvl="1" w:tplc="4DEEFCC8">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57364"/>
    <w:rsid w:val="000B0A26"/>
    <w:rsid w:val="000F7EBC"/>
    <w:rsid w:val="00120CCF"/>
    <w:rsid w:val="00133015"/>
    <w:rsid w:val="001402FB"/>
    <w:rsid w:val="00185F65"/>
    <w:rsid w:val="00187A9C"/>
    <w:rsid w:val="001C4FC7"/>
    <w:rsid w:val="001E7E0F"/>
    <w:rsid w:val="002B0CEB"/>
    <w:rsid w:val="00314021"/>
    <w:rsid w:val="0033568B"/>
    <w:rsid w:val="0033635D"/>
    <w:rsid w:val="00340643"/>
    <w:rsid w:val="003633F4"/>
    <w:rsid w:val="003B3819"/>
    <w:rsid w:val="003D7424"/>
    <w:rsid w:val="00456D14"/>
    <w:rsid w:val="004A46E0"/>
    <w:rsid w:val="004A610E"/>
    <w:rsid w:val="00514B5F"/>
    <w:rsid w:val="00532AD2"/>
    <w:rsid w:val="00557364"/>
    <w:rsid w:val="00584F2C"/>
    <w:rsid w:val="005B239A"/>
    <w:rsid w:val="005B3F84"/>
    <w:rsid w:val="00607BB1"/>
    <w:rsid w:val="006449FD"/>
    <w:rsid w:val="007015DA"/>
    <w:rsid w:val="007E5874"/>
    <w:rsid w:val="007F4DC9"/>
    <w:rsid w:val="008C3E5C"/>
    <w:rsid w:val="008D2D75"/>
    <w:rsid w:val="008F2A76"/>
    <w:rsid w:val="009109F0"/>
    <w:rsid w:val="009154B7"/>
    <w:rsid w:val="0096316C"/>
    <w:rsid w:val="00981395"/>
    <w:rsid w:val="009E2247"/>
    <w:rsid w:val="00A32D8F"/>
    <w:rsid w:val="00A46626"/>
    <w:rsid w:val="00A82344"/>
    <w:rsid w:val="00AA64CB"/>
    <w:rsid w:val="00AE4618"/>
    <w:rsid w:val="00C00189"/>
    <w:rsid w:val="00C2621B"/>
    <w:rsid w:val="00C3470E"/>
    <w:rsid w:val="00CA1FB4"/>
    <w:rsid w:val="00CA748E"/>
    <w:rsid w:val="00D24BA3"/>
    <w:rsid w:val="00D31C0F"/>
    <w:rsid w:val="00D64016"/>
    <w:rsid w:val="00D85774"/>
    <w:rsid w:val="00D908F0"/>
    <w:rsid w:val="00DF5E0C"/>
    <w:rsid w:val="00E344B1"/>
    <w:rsid w:val="00F85773"/>
    <w:rsid w:val="00F97347"/>
    <w:rsid w:val="00FB28C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57364"/>
    <w:rPr>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7F4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1705</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DODATOK  č</vt:lpstr>
    </vt:vector>
  </TitlesOfParts>
  <Company>Grizli777</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DODATOK  č</dc:title>
  <dc:creator>starosta</dc:creator>
  <cp:lastModifiedBy>Erika</cp:lastModifiedBy>
  <cp:revision>5</cp:revision>
  <cp:lastPrinted>2017-12-13T14:19:00Z</cp:lastPrinted>
  <dcterms:created xsi:type="dcterms:W3CDTF">2017-12-13T14:20:00Z</dcterms:created>
  <dcterms:modified xsi:type="dcterms:W3CDTF">2017-12-21T09:50:00Z</dcterms:modified>
</cp:coreProperties>
</file>